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7F16D" w14:textId="67B7DE5B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</w:t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4800C3D7" w14:textId="77777777" w:rsid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2AEF7A" w14:textId="10592C2F" w:rsidR="00494CDD" w:rsidRP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94CD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14:paraId="2B18C72D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D0A25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986F05" w14:textId="111B3580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z art. 7 ust. 1 ustawy o szczególnych rozwiązaniach w zakresie przeciwdziałania wspieraniu agresji </w:t>
      </w:r>
      <w:r w:rsidR="00E920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na Ukrainę oraz służących ochronie bezpieczeństwa narodowego</w:t>
      </w:r>
      <w:r w:rsidR="00494CDD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264B7B" w14:textId="77777777" w:rsidR="00673CA9" w:rsidRPr="00673CA9" w:rsidRDefault="007C0363" w:rsidP="00673CA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>Działając w imieniu ……………………</w:t>
      </w:r>
      <w:r w:rsidR="00E92093">
        <w:rPr>
          <w:rFonts w:asciiTheme="minorHAnsi" w:hAnsiTheme="minorHAnsi" w:cstheme="minorHAnsi"/>
          <w:sz w:val="22"/>
          <w:szCs w:val="22"/>
        </w:rPr>
        <w:t>…………..</w:t>
      </w:r>
      <w:r w:rsidRPr="001B68FC">
        <w:rPr>
          <w:rFonts w:asciiTheme="minorHAnsi" w:hAnsiTheme="minorHAnsi" w:cstheme="minorHAnsi"/>
          <w:sz w:val="22"/>
          <w:szCs w:val="22"/>
        </w:rPr>
        <w:t xml:space="preserve">……………………………..…………., przystępując do postępowania o udzielenia zamówienia publicznego na </w:t>
      </w:r>
      <w:bookmarkStart w:id="0" w:name="_Hlk179824893"/>
      <w:r w:rsidR="00673CA9" w:rsidRPr="00673CA9">
        <w:rPr>
          <w:rFonts w:asciiTheme="minorHAnsi" w:hAnsiTheme="minorHAnsi" w:cstheme="minorHAnsi"/>
          <w:b/>
          <w:sz w:val="22"/>
          <w:szCs w:val="22"/>
          <w:u w:val="single"/>
        </w:rPr>
        <w:t xml:space="preserve">„Dostawa mięsa i wędlin do Centrum Alzheimera w Warszawie w 2026 r.” </w:t>
      </w:r>
    </w:p>
    <w:bookmarkEnd w:id="0"/>
    <w:p w14:paraId="340E1C12" w14:textId="04A0E883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</w:t>
      </w:r>
      <w:r w:rsidR="00673CA9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/202</w:t>
      </w:r>
      <w:r w:rsidR="005150D3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0B409EF9" w:rsidR="007C0363" w:rsidRPr="001B68FC" w:rsidRDefault="007C0363" w:rsidP="00E9209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OŚWIADCZENIE O BRAKU PODSTAW WYKLUCZENIA na podstawie art. 7 ust. 1 ustawy z dnia 13 kwietnia 2022 r. o szczególnych rozwiązaniach w zakresie przeciwdziałania wspieraniu agresji </w:t>
      </w:r>
      <w:r w:rsidR="0060215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sz w:val="22"/>
          <w:szCs w:val="22"/>
        </w:rPr>
        <w:t>).</w:t>
      </w:r>
    </w:p>
    <w:p w14:paraId="626F4DE2" w14:textId="03B514C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</w:t>
      </w:r>
      <w:r w:rsidR="00DC5C4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Ukrainie (Dz. Urz. UE nr L 229 z dnia 31.7.2014 r., str. 1), zmienionego rozporządzeniem 2022/576,</w:t>
      </w:r>
    </w:p>
    <w:p w14:paraId="630BCE16" w14:textId="4D66450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w przepisach art. 7 ust. 1 ustawy z dnia 13 kwietnia 2022 r. o szczególnych rozwiązaniach w zakresie przeciwdziałania wspieraniu agresji 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sz w:val="22"/>
          <w:szCs w:val="22"/>
        </w:rPr>
        <w:t>)</w:t>
      </w:r>
    </w:p>
    <w:p w14:paraId="56EE0CEA" w14:textId="74FF381E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</w:t>
      </w:r>
      <w:r w:rsidR="00DC5C4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w zakresie przeciwdziałania wspieraniu agresji 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) 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49FA7B3D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C5C4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1B68FC">
        <w:rPr>
          <w:rFonts w:asciiTheme="minorHAnsi" w:hAnsiTheme="minorHAnsi" w:cstheme="minorHAnsi"/>
          <w:sz w:val="22"/>
          <w:szCs w:val="22"/>
        </w:rPr>
        <w:t>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5F4FBBE2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  <w:r w:rsidR="00E92093">
        <w:rPr>
          <w:rFonts w:asciiTheme="minorHAnsi" w:hAnsiTheme="minorHAnsi" w:cstheme="minorHAnsi"/>
          <w:sz w:val="22"/>
          <w:szCs w:val="22"/>
        </w:rPr>
        <w:t xml:space="preserve"> – e-dowód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osoby/-ób uprawnionej/-ych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6F975151" w14:textId="2956B4CB" w:rsidR="001D3C1C" w:rsidRPr="001B68FC" w:rsidRDefault="007C0363" w:rsidP="001D3C1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9E524" w14:textId="77777777" w:rsidR="00A84E70" w:rsidRDefault="00A84E70" w:rsidP="001D3C1C">
      <w:r>
        <w:separator/>
      </w:r>
    </w:p>
  </w:endnote>
  <w:endnote w:type="continuationSeparator" w:id="0">
    <w:p w14:paraId="322ED229" w14:textId="77777777" w:rsidR="00A84E70" w:rsidRDefault="00A84E70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5A3D9" w14:textId="77777777" w:rsidR="00A84E70" w:rsidRDefault="00A84E70" w:rsidP="001D3C1C">
      <w:r>
        <w:separator/>
      </w:r>
    </w:p>
  </w:footnote>
  <w:footnote w:type="continuationSeparator" w:id="0">
    <w:p w14:paraId="068490C1" w14:textId="77777777" w:rsidR="00A84E70" w:rsidRDefault="00A84E70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595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71DD1"/>
    <w:rsid w:val="001B68FC"/>
    <w:rsid w:val="001B787B"/>
    <w:rsid w:val="001C60AC"/>
    <w:rsid w:val="001D3C1C"/>
    <w:rsid w:val="001E1683"/>
    <w:rsid w:val="001E3BF1"/>
    <w:rsid w:val="00220A38"/>
    <w:rsid w:val="00235A6A"/>
    <w:rsid w:val="00282F6F"/>
    <w:rsid w:val="002D60B1"/>
    <w:rsid w:val="003D4599"/>
    <w:rsid w:val="004862B6"/>
    <w:rsid w:val="00494CDD"/>
    <w:rsid w:val="005150D3"/>
    <w:rsid w:val="00524C14"/>
    <w:rsid w:val="00586926"/>
    <w:rsid w:val="00592BAA"/>
    <w:rsid w:val="0060215D"/>
    <w:rsid w:val="00612182"/>
    <w:rsid w:val="00673CA9"/>
    <w:rsid w:val="00736D47"/>
    <w:rsid w:val="007376F4"/>
    <w:rsid w:val="007C0363"/>
    <w:rsid w:val="007C3F24"/>
    <w:rsid w:val="008B0098"/>
    <w:rsid w:val="008E756C"/>
    <w:rsid w:val="00987BB6"/>
    <w:rsid w:val="0099455C"/>
    <w:rsid w:val="00A84E70"/>
    <w:rsid w:val="00AE70C4"/>
    <w:rsid w:val="00CC3555"/>
    <w:rsid w:val="00CD0176"/>
    <w:rsid w:val="00CD7688"/>
    <w:rsid w:val="00D3611A"/>
    <w:rsid w:val="00DC5C4D"/>
    <w:rsid w:val="00DC7D87"/>
    <w:rsid w:val="00E11D53"/>
    <w:rsid w:val="00E47016"/>
    <w:rsid w:val="00E649C2"/>
    <w:rsid w:val="00E92093"/>
    <w:rsid w:val="00F8276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3</cp:revision>
  <dcterms:created xsi:type="dcterms:W3CDTF">2025-09-02T10:19:00Z</dcterms:created>
  <dcterms:modified xsi:type="dcterms:W3CDTF">2025-09-03T07:20:00Z</dcterms:modified>
</cp:coreProperties>
</file>